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0494" w:rsidRPr="00C10494" w:rsidRDefault="00C10494" w:rsidP="00C10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10494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ประกาศองค์การบริหารส่วนตำบลทุ่งนารี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br/>
            </w:r>
            <w:r w:rsidRPr="00C10494">
              <w:rPr>
                <w:rFonts w:ascii="Tahoma" w:eastAsia="Times New Roman" w:hAnsi="Tahoma" w:cs="Tahoma"/>
                <w:b/>
                <w:bCs/>
                <w:color w:val="840C66"/>
                <w:sz w:val="20"/>
                <w:cs/>
              </w:rPr>
              <w:t>เรื่อง ประกาศรายชื่อผู้ชนะการเสนอราคา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br/>
              <w:t> </w:t>
            </w:r>
          </w:p>
        </w:tc>
      </w:tr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0494" w:rsidRPr="00C10494" w:rsidRDefault="00C10494" w:rsidP="00C10494">
            <w:pPr>
              <w:spacing w:after="0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             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ตามประกาศ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องค์การบริหารส่วนตำบลทุ่งนารี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เรื่อง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 xml:space="preserve">ประกวดราคาจ้างโครงการก่อสร้างถนนลาดยาง ผิวจราจรเคปซีล สายควนวไทร - ทุ่งนารี หมู่ที่ 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1 - 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 xml:space="preserve">หมู่ที่ 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 xml:space="preserve">3 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ตำบลทุ่งนารี อำเภอป่าบอน จังหวัดพัทลุง ด้วยวิธีการทางอิเล็กทรอนิกส์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ลงวันที่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๑๘ มิถุนายน ๒๕๕๗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ซึ่งมีผู้ได้รับคัดเลือกให้เป็นผู้เสนอราคาจำนวน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๓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รายนั้น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br/>
              <w:t>              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ผลปรากฏว่า มีผู้ที่เสนอราคาที่ดีที่สุด ดังนี้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br/>
              <w:t>                              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4" o:title=""/>
                </v:shape>
                <w:control r:id="rId5" w:name="DefaultOcxName" w:shapeid="_x0000_i1030"/>
              </w:objec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เป็นราคาที่รวม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VAT            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object w:dxaOrig="1440" w:dyaOrig="1440">
                <v:shape id="_x0000_i1029" type="#_x0000_t75" style="width:20.25pt;height:18pt" o:ole="">
                  <v:imagedata r:id="rId6" o:title=""/>
                </v:shape>
                <w:control r:id="rId7" w:name="DefaultOcxName1" w:shapeid="_x0000_i1029"/>
              </w:objec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เป็นราคาที่ไม่รวม</w:t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VAT</w:t>
            </w:r>
          </w:p>
        </w:tc>
      </w:tr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0494" w:rsidRPr="00C10494" w:rsidRDefault="00C10494" w:rsidP="00C10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C10494" w:rsidRPr="00C10494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b/>
                      <w:bCs/>
                      <w:sz w:val="28"/>
                      <w:szCs w:val="28"/>
                      <w:cs/>
                    </w:rPr>
                    <w:t>ราคาที่เสนอ</w:t>
                  </w:r>
                </w:p>
              </w:tc>
            </w:tr>
            <w:tr w:rsidR="00C10494" w:rsidRPr="00C104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ถนนลาดยาง ผิวจราจรเคปซีล ขนาดกว้าง </w:t>
                  </w:r>
                  <w:r w:rsidRPr="00C10494">
                    <w:rPr>
                      <w:rFonts w:eastAsia="Times New Roman"/>
                      <w:sz w:val="28"/>
                      <w:szCs w:val="28"/>
                    </w:rPr>
                    <w:t xml:space="preserve">5.00 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เมตร ระยะทาง </w:t>
                  </w:r>
                  <w:r w:rsidRPr="00C10494">
                    <w:rPr>
                      <w:rFonts w:eastAsia="Times New Roman"/>
                      <w:sz w:val="28"/>
                      <w:szCs w:val="28"/>
                    </w:rPr>
                    <w:t xml:space="preserve">1,470 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เมตร (รายละเอียดตามแบบแปลนที่ อบต.ทุ่งนารีกำหนด)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ห้างหุ้นส่วนจำกัด เพชรรุ่งโรจน์ก่อสร้าง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๒</w:t>
                  </w:r>
                  <w:r w:rsidRPr="00C10494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๒๔๙</w:t>
                  </w:r>
                  <w:r w:rsidRPr="00C10494">
                    <w:rPr>
                      <w:rFonts w:eastAsia="Times New Roman"/>
                      <w:sz w:val="28"/>
                      <w:szCs w:val="28"/>
                    </w:rPr>
                    <w:t>,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๐๐๐.๐๐</w:t>
                  </w:r>
                  <w:r w:rsidRPr="00C10494">
                    <w:rPr>
                      <w:rFonts w:eastAsia="Times New Roman"/>
                      <w:sz w:val="28"/>
                      <w:szCs w:val="28"/>
                    </w:rPr>
                    <w:t>  </w:t>
                  </w:r>
                </w:p>
              </w:tc>
            </w:tr>
          </w:tbl>
          <w:p w:rsidR="00C10494" w:rsidRPr="00C10494" w:rsidRDefault="00C10494" w:rsidP="00C10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</w:p>
        </w:tc>
      </w:tr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10494" w:rsidRPr="00C10494" w:rsidRDefault="00C10494" w:rsidP="00C104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br/>
            </w:r>
            <w:r w:rsidRPr="00C10494">
              <w:rPr>
                <w:rFonts w:ascii="Tahoma" w:eastAsia="Times New Roman" w:hAnsi="Tahoma" w:cs="Tahoma"/>
                <w:color w:val="840C66"/>
                <w:sz w:val="20"/>
                <w:szCs w:val="20"/>
                <w:cs/>
              </w:rPr>
              <w:t>ประกาศ ณ วันที่ ๑๕ กรกฎาคม พ.ศ. ๒๕๕๗</w:t>
            </w:r>
          </w:p>
        </w:tc>
      </w:tr>
      <w:tr w:rsidR="00C10494" w:rsidRPr="00C10494" w:rsidTr="00C104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9"/>
            </w:tblGrid>
            <w:tr w:rsidR="00C10494" w:rsidRPr="00C1049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</w:rPr>
                    <w:t>(</w:t>
                  </w: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นายสุชีพ รุุ่นกลิ่น)</w:t>
                  </w:r>
                </w:p>
              </w:tc>
            </w:tr>
            <w:tr w:rsidR="00C10494" w:rsidRPr="00C1049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  <w:cs/>
                    </w:rPr>
                    <w:t>นายกองค์การบริหารส่วนตำบลทุ่งนารี</w:t>
                  </w:r>
                </w:p>
              </w:tc>
            </w:tr>
            <w:tr w:rsidR="00C10494" w:rsidRPr="00C1049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0494" w:rsidRPr="00C10494" w:rsidRDefault="00C10494" w:rsidP="00C10494">
                  <w:pPr>
                    <w:spacing w:after="0" w:line="240" w:lineRule="auto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C10494">
                    <w:rPr>
                      <w:rFonts w:eastAsia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C10494" w:rsidRPr="00C10494" w:rsidRDefault="00C10494" w:rsidP="00C1049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</w:p>
        </w:tc>
      </w:tr>
    </w:tbl>
    <w:p w:rsidR="00C10494" w:rsidRPr="00C10494" w:rsidRDefault="00C10494" w:rsidP="00C10494">
      <w:pPr>
        <w:spacing w:after="0" w:line="240" w:lineRule="auto"/>
        <w:rPr>
          <w:rFonts w:eastAsia="Times New Roman"/>
          <w:sz w:val="28"/>
          <w:szCs w:val="28"/>
        </w:rPr>
      </w:pPr>
      <w:r w:rsidRPr="00C10494">
        <w:rPr>
          <w:rFonts w:ascii="Tahoma" w:eastAsia="Times New Roman" w:hAnsi="Tahoma" w:cs="Tahoma"/>
          <w:color w:val="840C66"/>
          <w:sz w:val="20"/>
          <w:szCs w:val="20"/>
        </w:rPr>
        <w:br/>
      </w:r>
    </w:p>
    <w:p w:rsidR="00C10494" w:rsidRPr="00C10494" w:rsidRDefault="00C10494" w:rsidP="00C104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C10494">
        <w:rPr>
          <w:rFonts w:ascii="Tahoma" w:eastAsia="Times New Roman" w:hAnsi="Tahoma" w:cs="Tahoma"/>
          <w:color w:val="840C66"/>
          <w:sz w:val="20"/>
          <w:szCs w:val="20"/>
        </w:rPr>
        <w:t> </w:t>
      </w:r>
    </w:p>
    <w:p w:rsidR="00890B8F" w:rsidRDefault="00890B8F"/>
    <w:sectPr w:rsidR="00890B8F" w:rsidSect="00890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10494"/>
    <w:rsid w:val="00890B8F"/>
    <w:rsid w:val="00C1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494"/>
    <w:rPr>
      <w:b/>
      <w:bCs/>
    </w:rPr>
  </w:style>
  <w:style w:type="paragraph" w:styleId="a4">
    <w:name w:val="Normal (Web)"/>
    <w:basedOn w:val="a"/>
    <w:uiPriority w:val="99"/>
    <w:semiHidden/>
    <w:unhideWhenUsed/>
    <w:rsid w:val="00C10494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IC Shop And IC Service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2</cp:revision>
  <dcterms:created xsi:type="dcterms:W3CDTF">2017-07-20T08:07:00Z</dcterms:created>
  <dcterms:modified xsi:type="dcterms:W3CDTF">2017-07-20T08:07:00Z</dcterms:modified>
</cp:coreProperties>
</file>